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C18" w:rsidRDefault="00216A33" w:rsidP="00216A33">
      <w:pPr>
        <w:jc w:val="center"/>
      </w:pPr>
      <w:r>
        <w:t>Aspazija</w:t>
      </w:r>
      <w:r w:rsidR="00F357DE">
        <w:t xml:space="preserve"> </w:t>
      </w:r>
      <w:bookmarkStart w:id="0" w:name="_GoBack"/>
      <w:bookmarkEnd w:id="0"/>
      <w:r w:rsidRPr="005530D5">
        <w:rPr>
          <w:b/>
        </w:rPr>
        <w:t>„Kaisītās rozes”</w:t>
      </w:r>
      <w:r>
        <w:t xml:space="preserve"> (1936)</w:t>
      </w:r>
    </w:p>
    <w:p w:rsidR="00216A33" w:rsidRDefault="00216A33" w:rsidP="00C13FEB"/>
    <w:p w:rsidR="00216A33" w:rsidRDefault="00185DEA" w:rsidP="00673F00">
      <w:r>
        <w:t>Dzejoļu krājums „Kaisītās rozes” sacerēts no 1933. līdz 1936.</w:t>
      </w:r>
      <w:r w:rsidR="00A059DA">
        <w:t xml:space="preserve"> </w:t>
      </w:r>
      <w:r>
        <w:t xml:space="preserve">gadam. </w:t>
      </w:r>
      <w:r w:rsidR="008D2227">
        <w:t xml:space="preserve">Šis būtībā ir pēdējais Aspazijas dzejoļu krājums, kur ievietoti jauni dzejoļi. Šis ir arī tas dzejoļu krājums, kurš izraisījis </w:t>
      </w:r>
      <w:r w:rsidR="00C13FEB">
        <w:t>visasāko attieksmi padomju laikā un dzejnieces kopoto rakstu izdevumā (1986) publicēts ar samērā daudziem izlaidumiem. Iemesls ir krājuma ievadnodaļa. Tas ir veltījums Kārlim Ulmanim</w:t>
      </w:r>
      <w:r w:rsidR="007F33DF">
        <w:t> —</w:t>
      </w:r>
      <w:r w:rsidR="00C13FEB">
        <w:t xml:space="preserve"> Ģēnija aicinājums. To ievada moto: „Šim rozīte, Tam rozīte, Vadonim pilnu klēpi.” Pirmais dzejolis</w:t>
      </w:r>
      <w:r w:rsidR="00893B0D">
        <w:t xml:space="preserve"> </w:t>
      </w:r>
      <w:r w:rsidR="00C13FEB">
        <w:t>ir „Veltījums Dr.</w:t>
      </w:r>
      <w:r w:rsidR="00A059DA">
        <w:t xml:space="preserve"> </w:t>
      </w:r>
      <w:r w:rsidR="00C13FEB">
        <w:t>K.</w:t>
      </w:r>
      <w:r w:rsidR="00A059DA">
        <w:t xml:space="preserve"> </w:t>
      </w:r>
      <w:r w:rsidR="00C13FEB">
        <w:t>Ulmanim</w:t>
      </w:r>
      <w:r w:rsidR="00893B0D">
        <w:t>”, kam seko vairāki citi</w:t>
      </w:r>
      <w:r w:rsidR="007F33DF">
        <w:t> —</w:t>
      </w:r>
      <w:r w:rsidR="00893B0D">
        <w:t xml:space="preserve"> „15.</w:t>
      </w:r>
      <w:r w:rsidR="00A059DA">
        <w:t xml:space="preserve"> </w:t>
      </w:r>
      <w:r w:rsidR="00893B0D">
        <w:t>maija brīvības svētkiem”, „Himna Latvijai”, „Latvija</w:t>
      </w:r>
      <w:r w:rsidR="007F33DF">
        <w:t> —</w:t>
      </w:r>
      <w:r w:rsidR="00893B0D">
        <w:t xml:space="preserve"> Victoria regia”. </w:t>
      </w:r>
      <w:r w:rsidR="0096529C">
        <w:t>Vai tā ir nodeva valdošajai varai vai patiesas sajūsmas pacēlums? G</w:t>
      </w:r>
      <w:r w:rsidR="00893B0D">
        <w:t>rūti prec</w:t>
      </w:r>
      <w:r w:rsidR="0096529C">
        <w:t>īzi raksturot</w:t>
      </w:r>
      <w:r w:rsidR="00893B0D">
        <w:t xml:space="preserve"> Aspazijas attieksmi pret Kārli Ulmani. </w:t>
      </w:r>
      <w:r w:rsidR="0096529C">
        <w:t xml:space="preserve">Tomēr, neatkarīgi no tās, pārējās dzejoļu krājuma nodaļas neturpina vadoņa tēmu. Tur skan </w:t>
      </w:r>
      <w:r w:rsidR="0011264C">
        <w:t>ilgas, sāpes un nemiers, kas raksturīgi arī iepriekšējiem krājumiem. Neparasta ir nodaļa „Birstošas lapas”, kurā apkopotas lakoniskas un prec</w:t>
      </w:r>
      <w:r w:rsidR="00E9753A">
        <w:t>īzas epigrammas</w:t>
      </w:r>
      <w:r w:rsidR="0011264C">
        <w:t>.</w:t>
      </w:r>
      <w:r w:rsidR="00E9753A">
        <w:t xml:space="preserve"> To tematika sniedzas no filozofiskām atziņām līdz satīrai:</w:t>
      </w:r>
    </w:p>
    <w:p w:rsidR="00E9753A" w:rsidRDefault="00E9753A" w:rsidP="007F33DF">
      <w:pPr>
        <w:ind w:left="567"/>
      </w:pPr>
      <w:r>
        <w:t>„Lai dzīve drūma vai skaista,</w:t>
      </w:r>
    </w:p>
    <w:p w:rsidR="00E9753A" w:rsidRDefault="00E9753A" w:rsidP="007F33DF">
      <w:pPr>
        <w:ind w:left="567"/>
      </w:pPr>
      <w:r>
        <w:t>Tas, kas bieži mūs šķir,</w:t>
      </w:r>
    </w:p>
    <w:p w:rsidR="00673F00" w:rsidRDefault="00E9753A" w:rsidP="007F33DF">
      <w:pPr>
        <w:ind w:left="567"/>
      </w:pPr>
      <w:r>
        <w:t>Nedrīkst būt lielāks, kā ir</w:t>
      </w:r>
    </w:p>
    <w:p w:rsidR="00E9753A" w:rsidRDefault="00E9753A" w:rsidP="007F33DF">
      <w:pPr>
        <w:ind w:left="567"/>
      </w:pPr>
      <w:r>
        <w:t>Tas, kas mūs saista.”</w:t>
      </w:r>
    </w:p>
    <w:p w:rsidR="00E9753A" w:rsidRDefault="00E9753A" w:rsidP="00E9753A">
      <w:r>
        <w:t>Dzejoļu krājums „Kaisīt</w:t>
      </w:r>
      <w:r w:rsidR="00DB1B05">
        <w:t>ā</w:t>
      </w:r>
      <w:r>
        <w:t>s rozes” iznāk Valtera un Rapas izdevniecībā 1936.</w:t>
      </w:r>
      <w:r w:rsidR="00A059DA">
        <w:t xml:space="preserve"> </w:t>
      </w:r>
      <w:r>
        <w:t>gadā.</w:t>
      </w:r>
    </w:p>
    <w:p w:rsidR="00E9753A" w:rsidRDefault="00E9753A" w:rsidP="00E9753A"/>
    <w:sectPr w:rsidR="00E975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A33"/>
    <w:rsid w:val="00075CDB"/>
    <w:rsid w:val="000D1418"/>
    <w:rsid w:val="0011264C"/>
    <w:rsid w:val="00185DEA"/>
    <w:rsid w:val="00216A33"/>
    <w:rsid w:val="002A062C"/>
    <w:rsid w:val="005530D5"/>
    <w:rsid w:val="005929B2"/>
    <w:rsid w:val="00673F00"/>
    <w:rsid w:val="007F33DF"/>
    <w:rsid w:val="00893B0D"/>
    <w:rsid w:val="008D2227"/>
    <w:rsid w:val="0096529C"/>
    <w:rsid w:val="00A059DA"/>
    <w:rsid w:val="00C13FEB"/>
    <w:rsid w:val="00CB6985"/>
    <w:rsid w:val="00DB1B05"/>
    <w:rsid w:val="00DE5C18"/>
    <w:rsid w:val="00E9753A"/>
    <w:rsid w:val="00ED1B0A"/>
    <w:rsid w:val="00F357DE"/>
    <w:rsid w:val="00FC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1BAD0-E678-4E63-8B72-A778B60A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3DF"/>
    <w:pPr>
      <w:spacing w:line="288" w:lineRule="auto"/>
      <w:jc w:val="both"/>
    </w:pPr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808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Aspazija „Kaisītās rozes” (1936)</vt:lpstr>
    </vt:vector>
  </TitlesOfParts>
  <Company>Home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Aspazija „Kaisītās rozes” (1936)</dc:title>
  <dc:subject/>
  <dc:creator>Astrida</dc:creator>
  <cp:keywords/>
  <dc:description/>
  <cp:lastModifiedBy>Anita Rašmane</cp:lastModifiedBy>
  <cp:revision>7</cp:revision>
  <dcterms:created xsi:type="dcterms:W3CDTF">2016-01-05T06:38:00Z</dcterms:created>
  <dcterms:modified xsi:type="dcterms:W3CDTF">2018-04-12T12:44:00Z</dcterms:modified>
</cp:coreProperties>
</file>