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848" w:rsidRDefault="007F5390" w:rsidP="00844848">
      <w:pPr>
        <w:jc w:val="center"/>
      </w:pPr>
      <w:r>
        <w:t>Aspazija</w:t>
      </w:r>
      <w:r w:rsidR="00D178FB">
        <w:t xml:space="preserve"> </w:t>
      </w:r>
      <w:bookmarkStart w:id="0" w:name="_GoBack"/>
      <w:bookmarkEnd w:id="0"/>
      <w:r w:rsidRPr="00844848">
        <w:rPr>
          <w:b/>
        </w:rPr>
        <w:t>„Prologs”</w:t>
      </w:r>
      <w:r w:rsidR="009A4682">
        <w:t xml:space="preserve"> </w:t>
      </w:r>
      <w:r w:rsidR="00844848">
        <w:t>Rīgas Latviešu biedrības 25 gadu jubilejas dienai</w:t>
      </w:r>
    </w:p>
    <w:p w:rsidR="00B10159" w:rsidRDefault="009A4682" w:rsidP="00844848">
      <w:pPr>
        <w:jc w:val="center"/>
      </w:pPr>
      <w:r>
        <w:t>(</w:t>
      </w:r>
      <w:r w:rsidR="00844848">
        <w:t xml:space="preserve">sarakstīts </w:t>
      </w:r>
      <w:r>
        <w:t>1893</w:t>
      </w:r>
      <w:r w:rsidR="00844848">
        <w:t>. gada 25. novembrī</w:t>
      </w:r>
      <w:r>
        <w:t>)</w:t>
      </w:r>
    </w:p>
    <w:p w:rsidR="009A4682" w:rsidRDefault="009A4682" w:rsidP="009A4682"/>
    <w:p w:rsidR="00D55D3C" w:rsidRPr="00007A92" w:rsidRDefault="007C2AA9" w:rsidP="009A4682">
      <w:r w:rsidRPr="00007A92">
        <w:t>1893.</w:t>
      </w:r>
      <w:r w:rsidR="00844848">
        <w:t xml:space="preserve"> </w:t>
      </w:r>
      <w:r w:rsidRPr="00007A92">
        <w:t xml:space="preserve">gada rudenī Aspazija ierodas Rīgā un uzsāk darbu Rīgas Latviešu biedrībā. </w:t>
      </w:r>
      <w:r w:rsidR="00B019A8" w:rsidRPr="00007A92">
        <w:t xml:space="preserve">Jaunās teātra rakstnieces pirmais darbs ir </w:t>
      </w:r>
      <w:r w:rsidR="00C26D57" w:rsidRPr="00007A92">
        <w:t>prologs biedrības jubilejai. Laika ir atlicis maz</w:t>
      </w:r>
      <w:r w:rsidR="008C47CA">
        <w:t>,</w:t>
      </w:r>
      <w:r w:rsidR="00564158" w:rsidRPr="00007A92">
        <w:t xml:space="preserve"> </w:t>
      </w:r>
      <w:r w:rsidR="00C26D57" w:rsidRPr="00007A92">
        <w:t>u</w:t>
      </w:r>
      <w:r w:rsidR="00564158" w:rsidRPr="00007A92">
        <w:t>n teksts top</w:t>
      </w:r>
      <w:r w:rsidR="00C26D57" w:rsidRPr="00007A92">
        <w:t xml:space="preserve"> dažās dienās. </w:t>
      </w:r>
      <w:r w:rsidR="00564158" w:rsidRPr="00007A92">
        <w:t>„Prologs” ir pirmais uzvestais Aspazijas dramatiskais darbs</w:t>
      </w:r>
      <w:r w:rsidR="008D1690" w:rsidRPr="00007A92">
        <w:t xml:space="preserve">, kurš gūst lielus panākumus. </w:t>
      </w:r>
      <w:r w:rsidR="00165506" w:rsidRPr="00007A92">
        <w:t>Tas iezīmē biedrības nākotnes mērķus.</w:t>
      </w:r>
    </w:p>
    <w:p w:rsidR="00583323" w:rsidRDefault="00165506" w:rsidP="00844848">
      <w:pPr>
        <w:ind w:left="567"/>
      </w:pPr>
      <w:r>
        <w:t>„</w:t>
      </w:r>
      <w:r w:rsidR="00583323">
        <w:t>Tu, Latvija, garīgas mantas krāj,</w:t>
      </w:r>
    </w:p>
    <w:p w:rsidR="00583323" w:rsidRDefault="00583323" w:rsidP="00844848">
      <w:pPr>
        <w:ind w:left="567"/>
      </w:pPr>
      <w:r>
        <w:t>Steidz strādāt ar prātu možu,</w:t>
      </w:r>
    </w:p>
    <w:p w:rsidR="00583323" w:rsidRPr="00165506" w:rsidRDefault="00583323" w:rsidP="00844848">
      <w:pPr>
        <w:ind w:left="567"/>
      </w:pPr>
      <w:r>
        <w:t xml:space="preserve">Tad nemirstība tev pretim māj </w:t>
      </w:r>
    </w:p>
    <w:p w:rsidR="00165506" w:rsidRDefault="00583323" w:rsidP="00844848">
      <w:pPr>
        <w:ind w:left="567"/>
      </w:pPr>
      <w:r>
        <w:t>Un gaida ar vaiņagu košu.</w:t>
      </w:r>
      <w:r w:rsidR="00165506">
        <w:t>”</w:t>
      </w:r>
    </w:p>
    <w:p w:rsidR="00D55D3C" w:rsidRDefault="00165506" w:rsidP="009A4682">
      <w:r>
        <w:t>„Prologā” uz skatuves uznāk dažādu māksl</w:t>
      </w:r>
      <w:r w:rsidR="008C47CA">
        <w:t>u</w:t>
      </w:r>
      <w:r>
        <w:t xml:space="preserve"> un zināt</w:t>
      </w:r>
      <w:r w:rsidR="008C47CA">
        <w:t>ņu</w:t>
      </w:r>
      <w:r>
        <w:t xml:space="preserve"> pārstāvji</w:t>
      </w:r>
      <w:r w:rsidR="00844848">
        <w:t> —</w:t>
      </w:r>
      <w:r>
        <w:t xml:space="preserve"> Mūzika, Glezna, Dzeja, Industrija, Z</w:t>
      </w:r>
      <w:r w:rsidR="008260CD">
        <w:t>inātne,</w:t>
      </w:r>
      <w:r>
        <w:t xml:space="preserve"> Talija (dramatiskās mākslas mūza sengrieķu mitoloģijā) un kopā ar Ģēniju </w:t>
      </w:r>
      <w:r w:rsidR="00007A92">
        <w:t xml:space="preserve">lemj nākotni, kur Latvijas vārds </w:t>
      </w:r>
      <w:r w:rsidR="00583323">
        <w:t>zvaigznēs staros</w:t>
      </w:r>
      <w:r w:rsidR="00007A92">
        <w:t>. Tūlīt pēc i</w:t>
      </w:r>
      <w:r w:rsidR="008260CD">
        <w:t>zrādes „Prologs”</w:t>
      </w:r>
      <w:r w:rsidR="00007A92">
        <w:t xml:space="preserve"> iznāk atsevišķā brošūrā. Šis darbs paver ceļu Aspazijas </w:t>
      </w:r>
      <w:r w:rsidR="008260CD">
        <w:t>lugām</w:t>
      </w:r>
      <w:r w:rsidR="00007A92">
        <w:t xml:space="preserve"> uz teātra skatuves</w:t>
      </w:r>
      <w:r w:rsidR="008260CD">
        <w:t>.</w:t>
      </w:r>
    </w:p>
    <w:p w:rsidR="00583323" w:rsidRPr="00D55D3C" w:rsidRDefault="00583323" w:rsidP="009A4682"/>
    <w:sectPr w:rsidR="00583323" w:rsidRPr="00D55D3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5390"/>
    <w:rsid w:val="00007A92"/>
    <w:rsid w:val="00125320"/>
    <w:rsid w:val="00165506"/>
    <w:rsid w:val="002469C4"/>
    <w:rsid w:val="00564158"/>
    <w:rsid w:val="00583323"/>
    <w:rsid w:val="00711EB4"/>
    <w:rsid w:val="007C2AA9"/>
    <w:rsid w:val="007F5390"/>
    <w:rsid w:val="008260CD"/>
    <w:rsid w:val="00844848"/>
    <w:rsid w:val="008C47CA"/>
    <w:rsid w:val="008D1690"/>
    <w:rsid w:val="008D78C7"/>
    <w:rsid w:val="009A4682"/>
    <w:rsid w:val="00B019A8"/>
    <w:rsid w:val="00B10159"/>
    <w:rsid w:val="00C26D57"/>
    <w:rsid w:val="00D178FB"/>
    <w:rsid w:val="00D55D3C"/>
    <w:rsid w:val="00D93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709594-19BB-4D86-8EB6-456C9E9B2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4848"/>
    <w:pPr>
      <w:spacing w:line="288" w:lineRule="auto"/>
      <w:jc w:val="both"/>
    </w:pPr>
    <w:rPr>
      <w:rFonts w:ascii="Cambria" w:hAnsi="Cambria"/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55D3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575</Words>
  <Characters>328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Darbinieks</dc:creator>
  <cp:keywords/>
  <cp:lastModifiedBy>Anita Rašmane</cp:lastModifiedBy>
  <cp:revision>5</cp:revision>
  <dcterms:created xsi:type="dcterms:W3CDTF">2015-08-25T10:15:00Z</dcterms:created>
  <dcterms:modified xsi:type="dcterms:W3CDTF">2018-04-12T12:45:00Z</dcterms:modified>
</cp:coreProperties>
</file>