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18" w:rsidRDefault="00C96EBD" w:rsidP="00C96EBD">
      <w:pPr>
        <w:jc w:val="center"/>
      </w:pPr>
      <w:r>
        <w:t>Aspazija</w:t>
      </w:r>
      <w:r w:rsidR="00BA4C42">
        <w:t xml:space="preserve"> </w:t>
      </w:r>
      <w:bookmarkStart w:id="0" w:name="_GoBack"/>
      <w:bookmarkEnd w:id="0"/>
      <w:r w:rsidRPr="004E39D7">
        <w:rPr>
          <w:b/>
        </w:rPr>
        <w:t>„Zeltīte”</w:t>
      </w:r>
      <w:r>
        <w:t xml:space="preserve"> (1901)</w:t>
      </w:r>
    </w:p>
    <w:p w:rsidR="00C96EBD" w:rsidRDefault="00C96EBD" w:rsidP="00C96EBD">
      <w:pPr>
        <w:jc w:val="center"/>
      </w:pPr>
    </w:p>
    <w:p w:rsidR="004E39D7" w:rsidRDefault="00195B2E" w:rsidP="003E2E5C">
      <w:r>
        <w:t>Luga iecerēta gadsimtu mijā un uzrakstīta 1900.</w:t>
      </w:r>
      <w:r w:rsidR="004E39D7">
        <w:t xml:space="preserve"> </w:t>
      </w:r>
      <w:r>
        <w:t xml:space="preserve">gadā Rīgā un Slobodskā. Šī divcēlienu drāma noslēdz reālistisko </w:t>
      </w:r>
      <w:r w:rsidR="003E2E5C">
        <w:t>lugu virkni („Zaudētās tiesības</w:t>
      </w:r>
      <w:r w:rsidR="004E39D7">
        <w:t>”</w:t>
      </w:r>
      <w:r w:rsidR="003E2E5C">
        <w:t>, „Neaizsniegts mērķis”).</w:t>
      </w:r>
      <w:r w:rsidR="007E6714">
        <w:t xml:space="preserve"> Pēc darba un izglītības problēm</w:t>
      </w:r>
      <w:r w:rsidR="001C3B0E">
        <w:t>u risināšanas</w:t>
      </w:r>
      <w:r w:rsidR="007E6714">
        <w:t xml:space="preserve"> iepriekšējos darbos šajā psiholoģiskajā drāmā Aspazija runā par laulību un morāles</w:t>
      </w:r>
      <w:r w:rsidR="008D0D7F">
        <w:t xml:space="preserve"> jautājumiem. T</w:t>
      </w:r>
      <w:r w:rsidR="007E6714">
        <w:t xml:space="preserve">ajā tēlotas jaunas meitenes izjūtas, kuru tēvs </w:t>
      </w:r>
      <w:r w:rsidR="008D0D7F">
        <w:t xml:space="preserve">ar varu </w:t>
      </w:r>
      <w:r w:rsidR="007E6714">
        <w:t xml:space="preserve">izprecina nemīlamam vīram. </w:t>
      </w:r>
      <w:r w:rsidR="008D0D7F">
        <w:t xml:space="preserve">Kāzu vakarā, aptverot savu beztiesību un bailēs no nākotnes, viņa noslīcinās. Šajā drāmā Aspazija ieskicē autobiogrāfiskus motīvus. </w:t>
      </w:r>
      <w:r w:rsidR="00D443BA">
        <w:t>Galvenās varones vārdā Zete, kura iesaukta par Zeltīti, viņa iekodē vienu no saviem vārdiem</w:t>
      </w:r>
      <w:r w:rsidR="004E39D7">
        <w:t> —</w:t>
      </w:r>
      <w:r w:rsidR="00D443BA">
        <w:t xml:space="preserve"> Lizete. Mājas ar dīķi raisa paralēles ar Daukšām</w:t>
      </w:r>
      <w:r w:rsidR="00994234">
        <w:t>.</w:t>
      </w:r>
      <w:r w:rsidR="00D443BA">
        <w:t xml:space="preserve"> </w:t>
      </w:r>
      <w:r w:rsidR="008D0D7F">
        <w:t>Kaut arī faktu materiāls par dzejnieces laulībām atšķiras</w:t>
      </w:r>
      <w:r w:rsidR="00D443BA">
        <w:t>, viņa tēlo jaunas meitenes emocijas</w:t>
      </w:r>
      <w:r w:rsidR="001C3B0E">
        <w:t>,</w:t>
      </w:r>
      <w:r w:rsidR="00D443BA">
        <w:t xml:space="preserve"> saskaroties ar dz</w:t>
      </w:r>
      <w:r w:rsidR="007A5B27">
        <w:t>īves nežēlību</w:t>
      </w:r>
      <w:r w:rsidR="00D443BA">
        <w:t>.</w:t>
      </w:r>
    </w:p>
    <w:p w:rsidR="004E39D7" w:rsidRDefault="007A5B27" w:rsidP="003E2E5C">
      <w:r>
        <w:t xml:space="preserve">Kritika saskata protestu pret sievietes beztiesību. </w:t>
      </w:r>
      <w:r w:rsidR="004735B6">
        <w:t>Tomēr š</w:t>
      </w:r>
      <w:r w:rsidR="00994234">
        <w:t>ajā lugā mazāk skan tieša, asa sabiedrības kritika</w:t>
      </w:r>
      <w:r w:rsidR="001C3B0E">
        <w:t>,</w:t>
      </w:r>
      <w:r w:rsidR="00994234">
        <w:t xml:space="preserve"> vairāk poētisks tēlojums, kas saskarē ar realitāti izraisa traģēdiju. „Latviešu jaunākās rakstniecības vēsturē”</w:t>
      </w:r>
      <w:r w:rsidR="00256CD1">
        <w:t xml:space="preserve"> 1911.</w:t>
      </w:r>
      <w:r w:rsidR="004E39D7">
        <w:t xml:space="preserve"> </w:t>
      </w:r>
      <w:r w:rsidR="00256CD1">
        <w:t>gadā</w:t>
      </w:r>
      <w:r w:rsidR="00994234">
        <w:t xml:space="preserve"> Andrejs Upīts Zeltīti raksturo kā vienu no „visvienkāršākajiem, vissimpātiskākajiem sieviešu raksturiem latviešu dramatiskajā rakstniecībā. Bērns, kam dvēsele balta un maiga k</w:t>
      </w:r>
      <w:r>
        <w:t>ā nule uzplaucis ūdens lilijas zieds, kā tikko nosnidzis mīksts balts sniedziņš. Piedur kāju</w:t>
      </w:r>
      <w:r w:rsidR="004E39D7">
        <w:t> —</w:t>
      </w:r>
      <w:r>
        <w:t xml:space="preserve"> paliek netīra, nenodzēšama pēda, uzpūš karstu dvašu</w:t>
      </w:r>
      <w:r w:rsidR="004E39D7">
        <w:t> —</w:t>
      </w:r>
      <w:r>
        <w:t xml:space="preserve"> kūst un plok.”</w:t>
      </w:r>
    </w:p>
    <w:p w:rsidR="00C96EBD" w:rsidRDefault="007A5B27" w:rsidP="003E2E5C">
      <w:r>
        <w:t xml:space="preserve">Uz lielajām skatuvēm „Zeltīte” neparādās, toties ar lieliem panākumiem to iestudē amatieru trupas. </w:t>
      </w:r>
      <w:r w:rsidR="004735B6">
        <w:t>Drāma publicēta 1901.</w:t>
      </w:r>
      <w:r w:rsidR="004E39D7">
        <w:t xml:space="preserve"> </w:t>
      </w:r>
      <w:r w:rsidR="004735B6">
        <w:t xml:space="preserve">gadā žurnālā „Mājas Viesa Mēnešraksts”. Skatoties no Aspazijas literārā mantojuma viedokļa, šī psiholoģiskā drāma ir kā īsa poētiska epizode, kas pārvēršas traģēdijā un atklāj autori gan kā </w:t>
      </w:r>
      <w:r w:rsidR="009A51EC">
        <w:t>dzejnieci, gan</w:t>
      </w:r>
      <w:r w:rsidR="004735B6">
        <w:t xml:space="preserve"> dramatiķi</w:t>
      </w:r>
      <w:r w:rsidR="009A51EC">
        <w:t>.</w:t>
      </w:r>
    </w:p>
    <w:p w:rsidR="004E39D7" w:rsidRDefault="004E39D7" w:rsidP="003E2E5C"/>
    <w:sectPr w:rsidR="004E39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EBD"/>
    <w:rsid w:val="00195B2E"/>
    <w:rsid w:val="001C3B0E"/>
    <w:rsid w:val="00256CD1"/>
    <w:rsid w:val="002A062C"/>
    <w:rsid w:val="003E2E5C"/>
    <w:rsid w:val="004735B6"/>
    <w:rsid w:val="004E39D7"/>
    <w:rsid w:val="005929B2"/>
    <w:rsid w:val="007A5B27"/>
    <w:rsid w:val="007E6714"/>
    <w:rsid w:val="00820BE4"/>
    <w:rsid w:val="008D0D7F"/>
    <w:rsid w:val="00994234"/>
    <w:rsid w:val="009A51EC"/>
    <w:rsid w:val="00BA4C42"/>
    <w:rsid w:val="00C96EBD"/>
    <w:rsid w:val="00CB6985"/>
    <w:rsid w:val="00D443BA"/>
    <w:rsid w:val="00DE5C18"/>
    <w:rsid w:val="00E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B7806-DA82-4ED9-9A4A-32EFF51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D7"/>
    <w:pPr>
      <w:spacing w:line="288" w:lineRule="auto"/>
      <w:jc w:val="both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Aspazija „Zeltīte” (1901)</vt:lpstr>
    </vt:vector>
  </TitlesOfParts>
  <Company>Home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Aspazija „Zeltīte” (1901)</dc:title>
  <dc:subject/>
  <dc:creator>Astrida</dc:creator>
  <cp:keywords/>
  <dc:description/>
  <cp:lastModifiedBy>Anita Rašmane</cp:lastModifiedBy>
  <cp:revision>4</cp:revision>
  <dcterms:created xsi:type="dcterms:W3CDTF">2015-08-25T10:17:00Z</dcterms:created>
  <dcterms:modified xsi:type="dcterms:W3CDTF">2018-04-12T12:47:00Z</dcterms:modified>
</cp:coreProperties>
</file>