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BA9BA" w14:textId="77777777" w:rsidR="00D42764" w:rsidRDefault="00D42764" w:rsidP="00D42764">
      <w:bookmarkStart w:id="0" w:name="_Hlk37068819"/>
      <w:bookmarkStart w:id="1" w:name="_Hlk37068850"/>
      <w:bookmarkStart w:id="2" w:name="_Hlk37068879"/>
      <w:bookmarkStart w:id="3" w:name="_Hlk37068943"/>
      <w:bookmarkStart w:id="4" w:name="_Hlk37068979"/>
      <w:bookmarkStart w:id="5" w:name="_Hlk37069021"/>
      <w:bookmarkStart w:id="6" w:name="_Hlk37069072"/>
      <w:bookmarkStart w:id="7" w:name="_Hlk37069100"/>
      <w:bookmarkStart w:id="8" w:name="_Hlk37069137"/>
      <w:bookmarkStart w:id="9" w:name="_Hlk37069194"/>
      <w:bookmarkStart w:id="10" w:name="_Hlk37069230"/>
      <w:bookmarkStart w:id="11" w:name="_Hlk37069266"/>
      <w:bookmarkStart w:id="12" w:name="_Hlk37069298"/>
      <w:bookmarkStart w:id="13" w:name="_Hlk37069328"/>
      <w:bookmarkStart w:id="14" w:name="_Hlk37069359"/>
      <w:bookmarkStart w:id="15" w:name="_Hlk37069388"/>
      <w:bookmarkStart w:id="16" w:name="_Hlk37069418"/>
      <w:bookmarkStart w:id="17" w:name="_Hlk37069447"/>
      <w:bookmarkStart w:id="18" w:name="_Hlk37069480"/>
      <w:bookmarkStart w:id="19" w:name="_Hlk37069519"/>
      <w:bookmarkStart w:id="20" w:name="_Hlk37069548"/>
      <w:bookmarkStart w:id="21" w:name="_Hlk37069575"/>
      <w:bookmarkStart w:id="22" w:name="_Hlk37069602"/>
      <w:bookmarkStart w:id="23" w:name="_Hlk37069639"/>
      <w:bookmarkStart w:id="24" w:name="_Hlk37069671"/>
      <w:bookmarkStart w:id="25" w:name="_Hlk37069721"/>
      <w:bookmarkStart w:id="26" w:name="_Hlk37069753"/>
      <w:bookmarkStart w:id="27" w:name="_Hlk37069785"/>
      <w:bookmarkStart w:id="28" w:name="_Hlk37069821"/>
      <w:bookmarkStart w:id="29" w:name="_Hlk37069863"/>
      <w:bookmarkStart w:id="30" w:name="_Hlk37069895"/>
      <w:bookmarkStart w:id="31" w:name="_Hlk37069934"/>
      <w:bookmarkStart w:id="32" w:name="_Hlk37069964"/>
      <w:bookmarkStart w:id="33" w:name="_Hlk37069998"/>
      <w:bookmarkStart w:id="34" w:name="_Hlk37070038"/>
      <w:bookmarkStart w:id="35" w:name="_Hlk37070118"/>
      <w:bookmarkStart w:id="36" w:name="_Hlk37070157"/>
      <w:r w:rsidRPr="00C222AA">
        <w:t>RAINIS</w:t>
      </w:r>
    </w:p>
    <w:p w14:paraId="0D0B17BF" w14:textId="77777777" w:rsidR="00D42764" w:rsidRPr="00C222AA" w:rsidRDefault="00D42764" w:rsidP="00D42764">
      <w:r>
        <w:t>Latvija</w:t>
      </w:r>
    </w:p>
    <w:p w14:paraId="7D9A9F53" w14:textId="77777777" w:rsidR="00D42764" w:rsidRDefault="00D42764" w:rsidP="00D42764">
      <w:r w:rsidRPr="00C222AA">
        <w:t>1920-1929</w:t>
      </w:r>
    </w:p>
    <w:p w14:paraId="1E29F99B" w14:textId="77777777" w:rsidR="00D42764" w:rsidRPr="00432EC8" w:rsidRDefault="00D42764" w:rsidP="0034592E">
      <w:pPr>
        <w:spacing w:before="240"/>
      </w:pPr>
      <w:r w:rsidRPr="00432EC8">
        <w:rPr>
          <w:rFonts w:cs="Courier New"/>
        </w:rPr>
        <w:t>1920</w:t>
      </w:r>
    </w:p>
    <w:p w14:paraId="4B598194" w14:textId="77777777" w:rsidR="00D42764" w:rsidRPr="00432EC8" w:rsidRDefault="00D42764" w:rsidP="00D42764">
      <w:r w:rsidRPr="00432EC8">
        <w:rPr>
          <w:rFonts w:cs="Courier New"/>
        </w:rPr>
        <w:t>DIENASGRĀMATA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14:paraId="28F482C1" w14:textId="77777777" w:rsidR="00D42764" w:rsidRDefault="00D42764" w:rsidP="0034592E">
      <w:pPr>
        <w:spacing w:before="240"/>
      </w:pPr>
      <w:r w:rsidRPr="00C222AA">
        <w:t>25.12.20.</w:t>
      </w:r>
    </w:p>
    <w:p w14:paraId="54E69874" w14:textId="77777777" w:rsidR="00D42764" w:rsidRPr="00C222AA" w:rsidRDefault="00D42764" w:rsidP="0034592E">
      <w:pPr>
        <w:pStyle w:val="Bezatstarpm"/>
        <w:spacing w:before="480"/>
      </w:pPr>
      <w:r w:rsidRPr="00C222AA">
        <w:t>No rīta 2 dzejoļi. Deglavs. Stāsta par Plāķi. Plāķis negrib, lai Aspazija ieiet Skatuves skolas sastāvā.</w:t>
      </w:r>
    </w:p>
    <w:p w14:paraId="2D736FA3" w14:textId="584B3A1C" w:rsidR="00D42764" w:rsidRPr="00C222AA" w:rsidRDefault="00D42764" w:rsidP="00081EBF">
      <w:pPr>
        <w:pStyle w:val="Bezatstarpm"/>
      </w:pPr>
      <w:r w:rsidRPr="00C222AA">
        <w:t>G</w:t>
      </w:r>
      <w:r w:rsidR="00387809">
        <w:t>ö</w:t>
      </w:r>
      <w:r w:rsidRPr="00C222AA">
        <w:t>šeļa kdze. Stāsta par bērniem Vācijā. Labi ejot. Sabraukuši pa svētkiem kopā. Daudz strādājot.</w:t>
      </w:r>
    </w:p>
    <w:p w14:paraId="408E7D5B" w14:textId="1BBDE132" w:rsidR="00D42764" w:rsidRPr="00C222AA" w:rsidRDefault="00D42764" w:rsidP="00081EBF">
      <w:pPr>
        <w:pStyle w:val="Bezatstarpm"/>
      </w:pPr>
      <w:r w:rsidRPr="00C222AA">
        <w:t xml:space="preserve">Lasīju </w:t>
      </w:r>
      <w:r>
        <w:t>"</w:t>
      </w:r>
      <w:r w:rsidRPr="00C222AA">
        <w:t>K</w:t>
      </w:r>
      <w:r w:rsidR="00387809">
        <w:t>ö</w:t>
      </w:r>
      <w:r w:rsidRPr="00C222AA">
        <w:t>nigin von Saba</w:t>
      </w:r>
      <w:r>
        <w:t>"</w:t>
      </w:r>
      <w:r w:rsidRPr="00C222AA">
        <w:t>, operu. Pārrakstīju un kārtoju dzejoļus. Iznāk gatavas 3 lapas. Vajadzētu 5—6 lapas. Grūti būs dabūt ziemeļnieku dzejas. Šinī tulkojumu grāmatā jābūt izlasītām dzejām — nemiera dziesmām.</w:t>
      </w:r>
    </w:p>
    <w:p w14:paraId="356BEE4A" w14:textId="77777777" w:rsidR="00D42764" w:rsidRPr="00C222AA" w:rsidRDefault="00D42764" w:rsidP="00081EBF">
      <w:pPr>
        <w:pStyle w:val="Bezatstarpm"/>
      </w:pPr>
      <w:r w:rsidRPr="00C222AA">
        <w:t>Otra — no dažādiem — viegli sastādāma.</w:t>
      </w:r>
    </w:p>
    <w:p w14:paraId="08A16BBF" w14:textId="2E528CF7" w:rsidR="00D42764" w:rsidRPr="00C222AA" w:rsidRDefault="00D42764" w:rsidP="00081EBF">
      <w:pPr>
        <w:pStyle w:val="Bezatstarpm"/>
      </w:pPr>
      <w:r>
        <w:t>"</w:t>
      </w:r>
      <w:r w:rsidRPr="00C222AA">
        <w:t>Pūt, vējiņi</w:t>
      </w:r>
      <w:r>
        <w:t>"</w:t>
      </w:r>
      <w:r w:rsidRPr="00C222AA">
        <w:t xml:space="preserve"> — 1 cēl, jau gatavs. Melngailis ar </w:t>
      </w:r>
      <w:r>
        <w:t>"</w:t>
      </w:r>
      <w:r w:rsidRPr="00C222AA">
        <w:t>Zelta zirgu</w:t>
      </w:r>
      <w:r>
        <w:t>"</w:t>
      </w:r>
      <w:r w:rsidRPr="00C222AA">
        <w:t xml:space="preserve"> nau rādījies. Lasu Fingula </w:t>
      </w:r>
      <w:r>
        <w:t>"</w:t>
      </w:r>
      <w:r w:rsidRPr="00C222AA">
        <w:t>J</w:t>
      </w:r>
      <w:r w:rsidR="00387809">
        <w:t>ü</w:t>
      </w:r>
      <w:r w:rsidRPr="00C222AA">
        <w:t>dische Weisheit</w:t>
      </w:r>
      <w:r>
        <w:t>"</w:t>
      </w:r>
      <w:r w:rsidRPr="00C222AA">
        <w:t>. Justus M</w:t>
      </w:r>
      <w:r w:rsidR="00387809">
        <w:t>ö</w:t>
      </w:r>
      <w:r w:rsidRPr="00C222AA">
        <w:t>sers — patriots. Vecmodīgs, neder. Lasu Fr. R</w:t>
      </w:r>
      <w:r w:rsidR="00387809">
        <w:t>ü</w:t>
      </w:r>
      <w:r w:rsidRPr="00C222AA">
        <w:t>ckertu.</w:t>
      </w:r>
    </w:p>
    <w:p w14:paraId="33AF3037" w14:textId="77777777" w:rsidR="00D42764" w:rsidRPr="00C222AA" w:rsidRDefault="00D42764" w:rsidP="00081EBF">
      <w:pPr>
        <w:pStyle w:val="Bezatstarpm"/>
      </w:pPr>
      <w:r w:rsidRPr="00C222AA">
        <w:t xml:space="preserve">Aspazija bij uz </w:t>
      </w:r>
      <w:r>
        <w:t>"</w:t>
      </w:r>
      <w:r w:rsidRPr="00C222AA">
        <w:t>Induli</w:t>
      </w:r>
      <w:r>
        <w:t>"</w:t>
      </w:r>
      <w:r w:rsidRPr="00C222AA">
        <w:t>.</w:t>
      </w:r>
    </w:p>
    <w:p w14:paraId="62D97FCD" w14:textId="77777777" w:rsidR="00D42764" w:rsidRPr="00C222AA" w:rsidRDefault="00D42764" w:rsidP="00081EBF">
      <w:pPr>
        <w:pStyle w:val="Bezatstarpm"/>
      </w:pPr>
      <w:r w:rsidRPr="00C222AA">
        <w:t>Smiļģis labāk kā agrāk spēlēja, — aktieris bez robežām. Tijai savas robežas. Runājāmies. Plkst. 1 aizgāju gulēt.</w:t>
      </w:r>
    </w:p>
    <w:p w14:paraId="7999E70E" w14:textId="77777777" w:rsidR="00081EBF" w:rsidRPr="00436B88" w:rsidRDefault="00081EBF" w:rsidP="0034592E">
      <w:pPr>
        <w:spacing w:before="480"/>
        <w:rPr>
          <w:sz w:val="20"/>
          <w:szCs w:val="20"/>
        </w:rPr>
      </w:pPr>
      <w:r w:rsidRPr="00436B88">
        <w:rPr>
          <w:sz w:val="20"/>
          <w:szCs w:val="20"/>
        </w:rPr>
        <w:t>J. Rainis. Kopoti rak</w:t>
      </w:r>
      <w:bookmarkStart w:id="37" w:name="_GoBack"/>
      <w:bookmarkEnd w:id="37"/>
      <w:r w:rsidRPr="00436B88">
        <w:rPr>
          <w:sz w:val="20"/>
          <w:szCs w:val="20"/>
        </w:rPr>
        <w:t>sti 30 sējumos. 25. sējums, Dienasgrāmata (1920-1929) (Rīga : Zinātne, 1986)</w:t>
      </w:r>
    </w:p>
    <w:p w14:paraId="2042038B" w14:textId="77777777" w:rsidR="00081EBF" w:rsidRPr="00436B88" w:rsidRDefault="00081EBF" w:rsidP="00081EBF">
      <w:pPr>
        <w:rPr>
          <w:sz w:val="20"/>
          <w:szCs w:val="20"/>
        </w:rPr>
      </w:pPr>
      <w:r w:rsidRPr="00436B88">
        <w:rPr>
          <w:sz w:val="20"/>
          <w:szCs w:val="20"/>
        </w:rPr>
        <w:t>Tekstu sagatavojusi un komentējusi Biruta Gudriķe</w:t>
      </w:r>
    </w:p>
    <w:p w14:paraId="1763FBB8" w14:textId="77777777" w:rsidR="00565D0B" w:rsidRDefault="00565D0B"/>
    <w:sectPr w:rsidR="00565D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62"/>
    <w:rsid w:val="00081EBF"/>
    <w:rsid w:val="001C07BC"/>
    <w:rsid w:val="002E3181"/>
    <w:rsid w:val="0034592E"/>
    <w:rsid w:val="00387809"/>
    <w:rsid w:val="00565D0B"/>
    <w:rsid w:val="00A05039"/>
    <w:rsid w:val="00BB6862"/>
    <w:rsid w:val="00D4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75AB"/>
  <w15:chartTrackingRefBased/>
  <w15:docId w15:val="{5F4A23FE-6813-4A01-886C-F0412D36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2764"/>
    <w:pPr>
      <w:spacing w:after="0" w:line="240" w:lineRule="auto"/>
    </w:pPr>
    <w:rPr>
      <w:rFonts w:ascii="Cambria" w:eastAsiaTheme="minorEastAsia" w:hAnsi="Cambria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4592E"/>
    <w:pPr>
      <w:spacing w:after="0" w:line="264" w:lineRule="auto"/>
      <w:ind w:firstLine="284"/>
    </w:pPr>
    <w:rPr>
      <w:rFonts w:ascii="Cambria" w:eastAsiaTheme="minorEastAsia" w:hAnsi="Cambria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617</Words>
  <Characters>353</Characters>
  <Application>Microsoft Office Word</Application>
  <DocSecurity>0</DocSecurity>
  <Lines>2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Rašmane</dc:creator>
  <cp:keywords/>
  <dc:description/>
  <cp:lastModifiedBy>Anita Rašmane</cp:lastModifiedBy>
  <cp:revision>5</cp:revision>
  <dcterms:created xsi:type="dcterms:W3CDTF">2020-04-06T09:56:00Z</dcterms:created>
  <dcterms:modified xsi:type="dcterms:W3CDTF">2020-04-07T09:17:00Z</dcterms:modified>
</cp:coreProperties>
</file>